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D5" w:rsidRDefault="004A56D5" w:rsidP="005378FA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Toc377387723"/>
      <w:bookmarkStart w:id="1" w:name="_Toc410206755"/>
    </w:p>
    <w:p w:rsidR="004A56D5" w:rsidRDefault="004A56D5" w:rsidP="005378FA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5441E" w:rsidRPr="005378FA" w:rsidRDefault="0055441E" w:rsidP="005378F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рма</w:t>
      </w:r>
      <w:r w:rsidRPr="00B66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апелляц</w:t>
      </w:r>
      <w:r w:rsidRPr="00DC1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ии</w:t>
      </w:r>
      <w:bookmarkEnd w:id="0"/>
      <w:bookmarkEnd w:id="1"/>
    </w:p>
    <w:p w:rsidR="0055441E" w:rsidRDefault="0055441E" w:rsidP="0019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441E" w:rsidRPr="00197582" w:rsidRDefault="0055441E" w:rsidP="0019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441E" w:rsidRDefault="00E1061A" w:rsidP="00C9470E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Генеральному директору</w:t>
      </w:r>
      <w:r w:rsidR="00554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470E" w:rsidRDefault="0055441E" w:rsidP="00C9470E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0597">
        <w:rPr>
          <w:rFonts w:ascii="Times New Roman" w:hAnsi="Times New Roman" w:cs="Times New Roman"/>
          <w:sz w:val="24"/>
          <w:szCs w:val="24"/>
          <w:lang w:eastAsia="ru-RU"/>
        </w:rPr>
        <w:t xml:space="preserve">ООО </w:t>
      </w:r>
      <w:r w:rsidR="007772F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A56D5">
        <w:rPr>
          <w:rFonts w:ascii="Times New Roman" w:eastAsia="MS Mincho" w:hAnsi="Times New Roman" w:cs="Times New Roman"/>
          <w:sz w:val="24"/>
          <w:szCs w:val="24"/>
          <w:lang w:eastAsia="ru-RU"/>
        </w:rPr>
        <w:t>БЕЛОТЕСТ</w:t>
      </w:r>
      <w:r w:rsidR="007772F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441E" w:rsidRDefault="0055441E" w:rsidP="00C9470E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273B">
        <w:rPr>
          <w:rFonts w:ascii="Times New Roman" w:hAnsi="Times New Roman" w:cs="Times New Roman"/>
          <w:sz w:val="24"/>
          <w:szCs w:val="24"/>
          <w:lang w:eastAsia="ru-RU"/>
        </w:rPr>
        <w:t>Ф.И.О</w:t>
      </w:r>
      <w:r w:rsidR="005F32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441E" w:rsidRPr="00A70597" w:rsidRDefault="0055441E" w:rsidP="00682241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441E" w:rsidRDefault="0055441E" w:rsidP="000850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1 С</w:t>
      </w:r>
      <w:r>
        <w:rPr>
          <w:rFonts w:ascii="Times New Roman" w:hAnsi="Times New Roman" w:cs="Times New Roman"/>
          <w:sz w:val="24"/>
          <w:szCs w:val="24"/>
        </w:rPr>
        <w:t>ведения о предъявителе апелляции:</w:t>
      </w:r>
    </w:p>
    <w:p w:rsidR="0055441E" w:rsidRDefault="0055441E" w:rsidP="0008509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Имя</w:t>
      </w:r>
      <w:r w:rsidRPr="0035415D">
        <w:t xml:space="preserve"> </w:t>
      </w:r>
      <w:r w:rsidRPr="0035415D"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2" w:name="_GoBack"/>
      <w:r w:rsidRPr="0035415D">
        <w:rPr>
          <w:rFonts w:ascii="Times New Roman" w:hAnsi="Times New Roman" w:cs="Times New Roman"/>
          <w:sz w:val="24"/>
          <w:szCs w:val="24"/>
        </w:rPr>
        <w:t>_</w:t>
      </w:r>
      <w:bookmarkEnd w:id="2"/>
      <w:r w:rsidRPr="0035415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5415D">
        <w:rPr>
          <w:rFonts w:ascii="Times New Roman" w:hAnsi="Times New Roman" w:cs="Times New Roman"/>
          <w:sz w:val="24"/>
          <w:szCs w:val="24"/>
        </w:rPr>
        <w:t>___</w:t>
      </w:r>
    </w:p>
    <w:p w:rsidR="000A03AB" w:rsidRDefault="0055441E" w:rsidP="0008509D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Организация___________________________________________________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5441E" w:rsidRPr="00CF5EEF" w:rsidRDefault="0055441E" w:rsidP="0008509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Почтовый индекс,</w:t>
      </w:r>
      <w:r w:rsidR="0008509D">
        <w:rPr>
          <w:rFonts w:ascii="Times New Roman" w:hAnsi="Times New Roman" w:cs="Times New Roman"/>
          <w:sz w:val="24"/>
          <w:szCs w:val="24"/>
        </w:rPr>
        <w:t xml:space="preserve"> г</w:t>
      </w:r>
      <w:r w:rsidRPr="00CF5EEF">
        <w:rPr>
          <w:rFonts w:ascii="Times New Roman" w:hAnsi="Times New Roman" w:cs="Times New Roman"/>
          <w:sz w:val="24"/>
          <w:szCs w:val="24"/>
        </w:rPr>
        <w:t>ород__________________________________________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F5EE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5EEF">
        <w:rPr>
          <w:rFonts w:ascii="Times New Roman" w:hAnsi="Times New Roman" w:cs="Times New Roman"/>
          <w:sz w:val="24"/>
          <w:szCs w:val="24"/>
        </w:rPr>
        <w:br/>
        <w:t>Страна______________________________________________________________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F5EEF">
        <w:rPr>
          <w:rFonts w:ascii="Times New Roman" w:hAnsi="Times New Roman" w:cs="Times New Roman"/>
          <w:sz w:val="24"/>
          <w:szCs w:val="24"/>
        </w:rPr>
        <w:t>_</w:t>
      </w:r>
      <w:r w:rsidR="0008509D">
        <w:rPr>
          <w:rFonts w:ascii="Times New Roman" w:hAnsi="Times New Roman" w:cs="Times New Roman"/>
          <w:sz w:val="24"/>
          <w:szCs w:val="24"/>
        </w:rPr>
        <w:t>___</w:t>
      </w:r>
      <w:r w:rsidRPr="00CF5EEF">
        <w:rPr>
          <w:rFonts w:ascii="Times New Roman" w:hAnsi="Times New Roman" w:cs="Times New Roman"/>
          <w:sz w:val="24"/>
          <w:szCs w:val="24"/>
        </w:rPr>
        <w:br/>
        <w:t>Номер телефона_____________________________________________________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F5E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F5EEF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CF5EEF">
        <w:rPr>
          <w:rFonts w:ascii="Times New Roman" w:hAnsi="Times New Roman" w:cs="Times New Roman"/>
          <w:sz w:val="24"/>
          <w:szCs w:val="24"/>
        </w:rPr>
        <w:t xml:space="preserve"> факса________________________________________________________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Электронная почта___________________________________________________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Кто действует</w:t>
      </w:r>
      <w:r>
        <w:rPr>
          <w:rFonts w:ascii="Times New Roman" w:hAnsi="Times New Roman" w:cs="Times New Roman"/>
          <w:sz w:val="24"/>
          <w:szCs w:val="24"/>
        </w:rPr>
        <w:t xml:space="preserve"> от имени предъявителя апелляции</w:t>
      </w:r>
      <w:r w:rsidRPr="00CF5EEF">
        <w:rPr>
          <w:rFonts w:ascii="Times New Roman" w:hAnsi="Times New Roman" w:cs="Times New Roman"/>
          <w:sz w:val="24"/>
          <w:szCs w:val="24"/>
        </w:rPr>
        <w:t xml:space="preserve"> (если применимо)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="0008509D">
        <w:rPr>
          <w:rFonts w:ascii="Times New Roman" w:hAnsi="Times New Roman" w:cs="Times New Roman"/>
          <w:sz w:val="24"/>
          <w:szCs w:val="24"/>
        </w:rPr>
        <w:t>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Контактное лицо (если отлично от предыдущего пункта)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="0008509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br/>
        <w:t>2 Объект апелляции</w:t>
      </w:r>
      <w:r w:rsidRPr="00CF5EEF">
        <w:rPr>
          <w:rFonts w:ascii="Times New Roman" w:hAnsi="Times New Roman" w:cs="Times New Roman"/>
          <w:sz w:val="24"/>
          <w:szCs w:val="24"/>
        </w:rPr>
        <w:br/>
        <w:t xml:space="preserve">- деятельность </w:t>
      </w:r>
      <w:r w:rsidR="005D546D">
        <w:rPr>
          <w:rFonts w:ascii="Times New Roman" w:hAnsi="Times New Roman" w:cs="Times New Roman"/>
          <w:sz w:val="24"/>
          <w:szCs w:val="24"/>
        </w:rPr>
        <w:t>ОСП</w:t>
      </w:r>
      <w:r w:rsidRPr="00CF5EEF">
        <w:rPr>
          <w:rFonts w:ascii="Times New Roman" w:hAnsi="Times New Roman" w:cs="Times New Roman"/>
          <w:sz w:val="24"/>
          <w:szCs w:val="24"/>
        </w:rPr>
        <w:t xml:space="preserve"> </w:t>
      </w:r>
      <w:r w:rsidRPr="00CF5EEF">
        <w:rPr>
          <w:rFonts w:ascii="Times New Roman" w:hAnsi="Times New Roman" w:cs="Times New Roman"/>
          <w:sz w:val="24"/>
          <w:szCs w:val="24"/>
        </w:rPr>
        <w:br/>
        <w:t xml:space="preserve">- деятельность держателей сертификатов </w:t>
      </w:r>
    </w:p>
    <w:p w:rsidR="00C9470E" w:rsidRDefault="0055441E" w:rsidP="00CF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Суть апелляции</w:t>
      </w:r>
      <w:r w:rsidRPr="00CF5EEF">
        <w:rPr>
          <w:rFonts w:ascii="Times New Roman" w:hAnsi="Times New Roman" w:cs="Times New Roman"/>
          <w:sz w:val="24"/>
          <w:szCs w:val="24"/>
        </w:rPr>
        <w:br/>
        <w:t>Дата возникновения__________________________________________________</w:t>
      </w:r>
      <w:r w:rsidR="00C9470E">
        <w:rPr>
          <w:rFonts w:ascii="Times New Roman" w:hAnsi="Times New Roman" w:cs="Times New Roman"/>
          <w:sz w:val="24"/>
          <w:szCs w:val="24"/>
        </w:rPr>
        <w:t>______________</w:t>
      </w:r>
    </w:p>
    <w:p w:rsidR="00C9470E" w:rsidRDefault="0055441E" w:rsidP="00C947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Описание претензии ________________________________________________</w:t>
      </w:r>
      <w:r w:rsidR="0008509D">
        <w:rPr>
          <w:rFonts w:ascii="Times New Roman" w:hAnsi="Times New Roman" w:cs="Times New Roman"/>
          <w:sz w:val="24"/>
          <w:szCs w:val="24"/>
        </w:rPr>
        <w:t>________________</w:t>
      </w:r>
      <w:r w:rsidRPr="00CF5EE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="0008509D">
        <w:rPr>
          <w:rFonts w:ascii="Times New Roman" w:hAnsi="Times New Roman" w:cs="Times New Roman"/>
          <w:sz w:val="24"/>
          <w:szCs w:val="24"/>
        </w:rPr>
        <w:t>____________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8509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4 Дата, подпись</w:t>
      </w:r>
      <w:r w:rsidRPr="00CF5EEF">
        <w:rPr>
          <w:rFonts w:ascii="Times New Roman" w:hAnsi="Times New Roman" w:cs="Times New Roman"/>
          <w:sz w:val="24"/>
          <w:szCs w:val="24"/>
        </w:rPr>
        <w:br/>
        <w:t>Дата___________________________Подпись_______________________________</w:t>
      </w:r>
      <w:r w:rsidRPr="00CF5EEF">
        <w:rPr>
          <w:rFonts w:ascii="Times New Roman" w:hAnsi="Times New Roman" w:cs="Times New Roman"/>
          <w:sz w:val="24"/>
          <w:szCs w:val="24"/>
        </w:rPr>
        <w:br/>
      </w:r>
    </w:p>
    <w:p w:rsidR="0055441E" w:rsidRPr="00C9470E" w:rsidRDefault="0055441E" w:rsidP="00C9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5 Приложение</w:t>
      </w:r>
      <w:r w:rsidRPr="00CF5EEF">
        <w:rPr>
          <w:rFonts w:ascii="Times New Roman" w:hAnsi="Times New Roman" w:cs="Times New Roman"/>
          <w:sz w:val="24"/>
          <w:szCs w:val="24"/>
        </w:rPr>
        <w:br/>
        <w:t>Перечень прилагаемых документов</w:t>
      </w:r>
      <w:r w:rsidRPr="00CF5EEF">
        <w:rPr>
          <w:rFonts w:ascii="Times New Roman" w:hAnsi="Times New Roman" w:cs="Times New Roman"/>
          <w:sz w:val="24"/>
          <w:szCs w:val="24"/>
        </w:rPr>
        <w:br/>
      </w:r>
      <w:r w:rsidRPr="00CF5EEF">
        <w:t>______________________________________________________________________</w:t>
      </w:r>
      <w:r>
        <w:t>_________________</w:t>
      </w:r>
      <w:r w:rsidR="00C9470E">
        <w:t>___</w:t>
      </w:r>
    </w:p>
    <w:p w:rsidR="00C9470E" w:rsidRDefault="00C9470E" w:rsidP="00C9470E">
      <w:pPr>
        <w:spacing w:after="0" w:line="240" w:lineRule="auto"/>
        <w:sectPr w:rsidR="00C9470E" w:rsidSect="009D6C0D">
          <w:headerReference w:type="default" r:id="rId9"/>
          <w:footerReference w:type="default" r:id="rId10"/>
          <w:pgSz w:w="11906" w:h="16838" w:code="9"/>
          <w:pgMar w:top="0" w:right="707" w:bottom="0" w:left="1276" w:header="907" w:footer="709" w:gutter="0"/>
          <w:pgNumType w:start="1"/>
          <w:cols w:space="708"/>
          <w:titlePg/>
          <w:docGrid w:linePitch="360"/>
        </w:sectPr>
      </w:pPr>
      <w:r>
        <w:t>__________________________________________________________________________________________</w:t>
      </w:r>
    </w:p>
    <w:p w:rsidR="0055441E" w:rsidRPr="003E3BCF" w:rsidRDefault="0055441E" w:rsidP="00DC573B">
      <w:pPr>
        <w:spacing w:before="120" w:after="240"/>
      </w:pPr>
    </w:p>
    <w:sectPr w:rsidR="0055441E" w:rsidRPr="003E3BCF" w:rsidSect="0055441E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0" w:right="707" w:bottom="0" w:left="85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E1" w:rsidRDefault="007203E1" w:rsidP="00E559A4">
      <w:pPr>
        <w:spacing w:after="0" w:line="240" w:lineRule="auto"/>
      </w:pPr>
      <w:r>
        <w:separator/>
      </w:r>
    </w:p>
  </w:endnote>
  <w:endnote w:type="continuationSeparator" w:id="0">
    <w:p w:rsidR="007203E1" w:rsidRDefault="007203E1" w:rsidP="00E5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6D" w:rsidRPr="00A70318" w:rsidRDefault="00A8396D">
    <w:pPr>
      <w:pStyle w:val="a9"/>
      <w:jc w:val="right"/>
      <w:rPr>
        <w:rFonts w:ascii="Times New Roman" w:hAnsi="Times New Roman" w:cs="Times New Roman"/>
      </w:rPr>
    </w:pPr>
  </w:p>
  <w:p w:rsidR="00A8396D" w:rsidRDefault="00A8396D" w:rsidP="00E96562">
    <w:pPr>
      <w:pStyle w:val="a9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6D" w:rsidRPr="00A70318" w:rsidRDefault="00A8396D">
    <w:pPr>
      <w:pStyle w:val="a9"/>
      <w:jc w:val="right"/>
      <w:rPr>
        <w:rFonts w:ascii="Times New Roman" w:hAnsi="Times New Roman" w:cs="Times New Roman"/>
      </w:rPr>
    </w:pPr>
  </w:p>
  <w:p w:rsidR="00A8396D" w:rsidRDefault="00A8396D" w:rsidP="00E96562">
    <w:pPr>
      <w:pStyle w:val="a9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E1" w:rsidRDefault="007203E1" w:rsidP="00E559A4">
      <w:pPr>
        <w:spacing w:after="0" w:line="240" w:lineRule="auto"/>
      </w:pPr>
      <w:r>
        <w:separator/>
      </w:r>
    </w:p>
  </w:footnote>
  <w:footnote w:type="continuationSeparator" w:id="0">
    <w:p w:rsidR="007203E1" w:rsidRDefault="007203E1" w:rsidP="00E5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6D" w:rsidRDefault="00A8396D" w:rsidP="00E96562">
    <w:pPr>
      <w:pStyle w:val="a7"/>
      <w:tabs>
        <w:tab w:val="left" w:pos="9781"/>
      </w:tabs>
    </w:pPr>
  </w:p>
  <w:tbl>
    <w:tblPr>
      <w:tblW w:w="98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98"/>
      <w:gridCol w:w="3488"/>
      <w:gridCol w:w="1635"/>
    </w:tblGrid>
    <w:tr w:rsidR="006450AD" w:rsidRPr="005F29FE" w:rsidTr="007C5EB8">
      <w:trPr>
        <w:cantSplit/>
        <w:trHeight w:val="872"/>
        <w:jc w:val="center"/>
      </w:trPr>
      <w:tc>
        <w:tcPr>
          <w:tcW w:w="46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50AD" w:rsidRPr="00675153" w:rsidRDefault="006450AD" w:rsidP="007C5EB8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75153">
            <w:rPr>
              <w:rFonts w:ascii="Times New Roman" w:hAnsi="Times New Roman" w:cs="Times New Roman"/>
              <w:sz w:val="24"/>
              <w:szCs w:val="24"/>
            </w:rPr>
            <w:t>Документированная процедура</w:t>
          </w:r>
        </w:p>
        <w:p w:rsidR="006450AD" w:rsidRPr="005F29FE" w:rsidRDefault="006450AD" w:rsidP="007C5EB8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675153">
            <w:rPr>
              <w:rFonts w:ascii="Times New Roman" w:hAnsi="Times New Roman" w:cs="Times New Roman"/>
              <w:sz w:val="24"/>
              <w:szCs w:val="24"/>
            </w:rPr>
            <w:t>«</w:t>
          </w:r>
          <w:r>
            <w:rPr>
              <w:rFonts w:ascii="Times New Roman" w:hAnsi="Times New Roman" w:cs="Times New Roman"/>
              <w:sz w:val="24"/>
              <w:szCs w:val="24"/>
            </w:rPr>
            <w:t>Порядок рассмотрения апелляций</w:t>
          </w:r>
          <w:r w:rsidRPr="00675153">
            <w:rPr>
              <w:rFonts w:ascii="Times New Roman" w:hAnsi="Times New Roman" w:cs="Times New Roman"/>
              <w:sz w:val="24"/>
              <w:szCs w:val="24"/>
            </w:rPr>
            <w:t>»</w:t>
          </w:r>
        </w:p>
      </w:tc>
      <w:tc>
        <w:tcPr>
          <w:tcW w:w="3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50AD" w:rsidRPr="005F29FE" w:rsidRDefault="006450AD" w:rsidP="007C5E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СМК ОСП-02</w:t>
          </w:r>
          <w:r w:rsidRPr="006450A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ДП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12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/04-201</w:t>
          </w:r>
          <w:r w:rsidRPr="005F29FE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4</w:t>
          </w:r>
        </w:p>
      </w:tc>
      <w:tc>
        <w:tcPr>
          <w:tcW w:w="1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50AD" w:rsidRPr="005F29FE" w:rsidRDefault="006450AD" w:rsidP="00576B7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стр. 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4A56D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15</w:t>
          </w:r>
          <w:r w:rsidRPr="005F29F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1</w:t>
          </w:r>
          <w:r w:rsidR="00576B7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5</w:t>
          </w:r>
        </w:p>
      </w:tc>
    </w:tr>
  </w:tbl>
  <w:p w:rsidR="006450AD" w:rsidRDefault="006450AD" w:rsidP="00E96562">
    <w:pPr>
      <w:pStyle w:val="a7"/>
      <w:tabs>
        <w:tab w:val="lef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0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61"/>
      <w:gridCol w:w="3372"/>
      <w:gridCol w:w="1607"/>
    </w:tblGrid>
    <w:tr w:rsidR="00A8396D" w:rsidRPr="00E45EEC" w:rsidTr="005378FA">
      <w:trPr>
        <w:cantSplit/>
        <w:trHeight w:val="556"/>
      </w:trPr>
      <w:tc>
        <w:tcPr>
          <w:tcW w:w="4961" w:type="dxa"/>
          <w:vMerge w:val="restart"/>
          <w:vAlign w:val="center"/>
        </w:tcPr>
        <w:p w:rsidR="00A8396D" w:rsidRDefault="00A8396D" w:rsidP="00B06BDB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ind w:right="-44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66E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Документированная процедура </w:t>
          </w:r>
        </w:p>
        <w:p w:rsidR="00A8396D" w:rsidRPr="001B630D" w:rsidRDefault="00A8396D" w:rsidP="001B630D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ind w:right="-44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66E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«Порядок рассмотрения апелляций»</w:t>
          </w:r>
        </w:p>
      </w:tc>
      <w:tc>
        <w:tcPr>
          <w:tcW w:w="3372" w:type="dxa"/>
          <w:tcBorders>
            <w:bottom w:val="single" w:sz="4" w:space="0" w:color="auto"/>
          </w:tcBorders>
          <w:vAlign w:val="center"/>
        </w:tcPr>
        <w:p w:rsidR="00A8396D" w:rsidRPr="00EE66EB" w:rsidRDefault="00A8396D" w:rsidP="00DA3C59">
          <w:pPr>
            <w:tabs>
              <w:tab w:val="center" w:pos="4677"/>
              <w:tab w:val="right" w:pos="9355"/>
            </w:tabs>
            <w:spacing w:after="0"/>
            <w:ind w:left="-114" w:right="-9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06D91">
            <w:rPr>
              <w:rFonts w:ascii="Times New Roman" w:eastAsia="Times New Roman" w:hAnsi="Times New Roman"/>
              <w:sz w:val="24"/>
              <w:szCs w:val="24"/>
              <w:lang w:eastAsia="ru-RU"/>
            </w:rPr>
            <w:t xml:space="preserve">СМК </w:t>
          </w:r>
          <w:r w:rsidR="005D546D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ОСП</w:t>
          </w:r>
          <w:r w:rsidRPr="00406D91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П-02.ДП.12/</w:t>
          </w: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t>03-2014</w:t>
          </w:r>
        </w:p>
      </w:tc>
      <w:tc>
        <w:tcPr>
          <w:tcW w:w="1607" w:type="dxa"/>
          <w:vMerge w:val="restart"/>
          <w:vAlign w:val="center"/>
        </w:tcPr>
        <w:p w:rsidR="00A8396D" w:rsidRPr="00EE66EB" w:rsidRDefault="00A8396D" w:rsidP="00F25700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66EB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9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2398F">
            <w:rPr>
              <w:rFonts w:ascii="Times New Roman" w:hAnsi="Times New Roman" w:cs="Times New Roman"/>
              <w:noProof/>
              <w:sz w:val="24"/>
              <w:szCs w:val="24"/>
            </w:rPr>
            <w:t>15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A8396D" w:rsidRPr="00E45EEC" w:rsidTr="005378FA">
      <w:trPr>
        <w:cantSplit/>
        <w:trHeight w:val="423"/>
      </w:trPr>
      <w:tc>
        <w:tcPr>
          <w:tcW w:w="4961" w:type="dxa"/>
          <w:vMerge/>
        </w:tcPr>
        <w:p w:rsidR="00A8396D" w:rsidRPr="00E45EEC" w:rsidRDefault="00A8396D" w:rsidP="005378FA">
          <w:pPr>
            <w:tabs>
              <w:tab w:val="right" w:pos="-2977"/>
              <w:tab w:val="center" w:pos="4677"/>
              <w:tab w:val="right" w:pos="9355"/>
            </w:tabs>
            <w:spacing w:line="300" w:lineRule="auto"/>
            <w:jc w:val="center"/>
          </w:pPr>
        </w:p>
      </w:tc>
      <w:tc>
        <w:tcPr>
          <w:tcW w:w="3372" w:type="dxa"/>
          <w:vAlign w:val="center"/>
        </w:tcPr>
        <w:p w:rsidR="00A8396D" w:rsidRPr="00C16793" w:rsidRDefault="00A8396D" w:rsidP="00DA3C59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16793">
            <w:rPr>
              <w:rFonts w:ascii="Times New Roman" w:hAnsi="Times New Roman" w:cs="Times New Roman"/>
              <w:sz w:val="24"/>
              <w:szCs w:val="24"/>
            </w:rPr>
            <w:t>Редакция № 0</w:t>
          </w:r>
          <w:r w:rsidRPr="00513F2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p>
      </w:tc>
      <w:tc>
        <w:tcPr>
          <w:tcW w:w="1607" w:type="dxa"/>
          <w:vMerge/>
        </w:tcPr>
        <w:p w:rsidR="00A8396D" w:rsidRPr="00E45EEC" w:rsidRDefault="00A8396D" w:rsidP="005378FA">
          <w:pPr>
            <w:tabs>
              <w:tab w:val="center" w:pos="4677"/>
              <w:tab w:val="right" w:pos="9355"/>
            </w:tabs>
            <w:jc w:val="center"/>
          </w:pPr>
        </w:p>
      </w:tc>
    </w:tr>
  </w:tbl>
  <w:p w:rsidR="00A8396D" w:rsidRDefault="00A8396D" w:rsidP="00E96562">
    <w:pPr>
      <w:pStyle w:val="a7"/>
      <w:tabs>
        <w:tab w:val="left" w:pos="978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0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61"/>
      <w:gridCol w:w="3372"/>
      <w:gridCol w:w="1607"/>
    </w:tblGrid>
    <w:tr w:rsidR="00A8396D" w:rsidRPr="00E45EEC" w:rsidTr="008130FE">
      <w:trPr>
        <w:cantSplit/>
        <w:trHeight w:val="557"/>
      </w:trPr>
      <w:tc>
        <w:tcPr>
          <w:tcW w:w="4961" w:type="dxa"/>
          <w:vMerge w:val="restart"/>
          <w:vAlign w:val="center"/>
        </w:tcPr>
        <w:p w:rsidR="00A8396D" w:rsidRDefault="00A8396D" w:rsidP="008130FE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ind w:right="-44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66E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Документированная процедура </w:t>
          </w:r>
        </w:p>
        <w:p w:rsidR="00A8396D" w:rsidRPr="001B630D" w:rsidRDefault="00A8396D" w:rsidP="001B630D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ind w:right="-44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66E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«Порядок рассмотрения апелляций»</w:t>
          </w:r>
        </w:p>
      </w:tc>
      <w:tc>
        <w:tcPr>
          <w:tcW w:w="3372" w:type="dxa"/>
          <w:tcBorders>
            <w:bottom w:val="single" w:sz="4" w:space="0" w:color="auto"/>
          </w:tcBorders>
          <w:vAlign w:val="center"/>
        </w:tcPr>
        <w:p w:rsidR="00A8396D" w:rsidRPr="00EE66EB" w:rsidRDefault="00A8396D" w:rsidP="00695E7D">
          <w:pPr>
            <w:tabs>
              <w:tab w:val="center" w:pos="4677"/>
              <w:tab w:val="right" w:pos="9355"/>
            </w:tabs>
            <w:spacing w:after="0"/>
            <w:ind w:left="-114" w:right="-9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06D91">
            <w:rPr>
              <w:rFonts w:ascii="Times New Roman" w:eastAsia="Times New Roman" w:hAnsi="Times New Roman"/>
              <w:sz w:val="24"/>
              <w:szCs w:val="24"/>
              <w:lang w:eastAsia="ru-RU"/>
            </w:rPr>
            <w:t xml:space="preserve">СМК </w:t>
          </w:r>
          <w:r w:rsidR="005D546D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ОСП</w:t>
          </w:r>
          <w:r w:rsidRPr="00406D91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П-02.ДП.12/</w:t>
          </w: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t>03-2014</w:t>
          </w:r>
        </w:p>
      </w:tc>
      <w:tc>
        <w:tcPr>
          <w:tcW w:w="1607" w:type="dxa"/>
          <w:vMerge w:val="restart"/>
          <w:vAlign w:val="center"/>
        </w:tcPr>
        <w:p w:rsidR="00A8396D" w:rsidRPr="00EE66EB" w:rsidRDefault="00A8396D" w:rsidP="005378FA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66EB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F3292">
            <w:rPr>
              <w:rFonts w:ascii="Times New Roman" w:hAnsi="Times New Roman" w:cs="Times New Roman"/>
              <w:noProof/>
              <w:sz w:val="24"/>
              <w:szCs w:val="24"/>
            </w:rPr>
            <w:t>17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2398F">
            <w:rPr>
              <w:rFonts w:ascii="Times New Roman" w:hAnsi="Times New Roman" w:cs="Times New Roman"/>
              <w:noProof/>
              <w:sz w:val="24"/>
              <w:szCs w:val="24"/>
            </w:rPr>
            <w:t>15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A8396D" w:rsidRPr="00E45EEC" w:rsidTr="008130FE">
      <w:trPr>
        <w:cantSplit/>
        <w:trHeight w:val="551"/>
      </w:trPr>
      <w:tc>
        <w:tcPr>
          <w:tcW w:w="4961" w:type="dxa"/>
          <w:vMerge/>
        </w:tcPr>
        <w:p w:rsidR="00A8396D" w:rsidRPr="00E45EEC" w:rsidRDefault="00A8396D" w:rsidP="005378FA">
          <w:pPr>
            <w:tabs>
              <w:tab w:val="right" w:pos="-2977"/>
              <w:tab w:val="center" w:pos="4677"/>
              <w:tab w:val="right" w:pos="9355"/>
            </w:tabs>
            <w:spacing w:line="300" w:lineRule="auto"/>
            <w:jc w:val="center"/>
          </w:pPr>
        </w:p>
      </w:tc>
      <w:tc>
        <w:tcPr>
          <w:tcW w:w="3372" w:type="dxa"/>
          <w:vAlign w:val="center"/>
        </w:tcPr>
        <w:p w:rsidR="00A8396D" w:rsidRPr="00C16793" w:rsidRDefault="00A8396D" w:rsidP="00695E7D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16793">
            <w:rPr>
              <w:rFonts w:ascii="Times New Roman" w:hAnsi="Times New Roman" w:cs="Times New Roman"/>
              <w:sz w:val="24"/>
              <w:szCs w:val="24"/>
            </w:rPr>
            <w:t>Редакция № 0</w:t>
          </w:r>
          <w:r w:rsidRPr="00513F2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p>
      </w:tc>
      <w:tc>
        <w:tcPr>
          <w:tcW w:w="1607" w:type="dxa"/>
          <w:vMerge/>
        </w:tcPr>
        <w:p w:rsidR="00A8396D" w:rsidRPr="00E45EEC" w:rsidRDefault="00A8396D" w:rsidP="005378FA">
          <w:pPr>
            <w:tabs>
              <w:tab w:val="center" w:pos="4677"/>
              <w:tab w:val="right" w:pos="9355"/>
            </w:tabs>
            <w:jc w:val="center"/>
          </w:pPr>
        </w:p>
      </w:tc>
    </w:tr>
  </w:tbl>
  <w:p w:rsidR="00A8396D" w:rsidRDefault="00A839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F55"/>
    <w:multiLevelType w:val="hybridMultilevel"/>
    <w:tmpl w:val="FD0A1ACC"/>
    <w:lvl w:ilvl="0" w:tplc="3E10540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91263"/>
    <w:multiLevelType w:val="hybridMultilevel"/>
    <w:tmpl w:val="58BED572"/>
    <w:lvl w:ilvl="0" w:tplc="33DC0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6040"/>
    <w:multiLevelType w:val="hybridMultilevel"/>
    <w:tmpl w:val="3F109326"/>
    <w:lvl w:ilvl="0" w:tplc="1FDEF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F66D6"/>
    <w:multiLevelType w:val="hybridMultilevel"/>
    <w:tmpl w:val="FD76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84631"/>
    <w:multiLevelType w:val="hybridMultilevel"/>
    <w:tmpl w:val="FF142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216CB4"/>
    <w:multiLevelType w:val="hybridMultilevel"/>
    <w:tmpl w:val="0ED6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23E76"/>
    <w:multiLevelType w:val="hybridMultilevel"/>
    <w:tmpl w:val="DA12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10769"/>
    <w:multiLevelType w:val="hybridMultilevel"/>
    <w:tmpl w:val="F37E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1134F"/>
    <w:multiLevelType w:val="multilevel"/>
    <w:tmpl w:val="BD7E329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5AAD6BD0"/>
    <w:multiLevelType w:val="hybridMultilevel"/>
    <w:tmpl w:val="3DC28706"/>
    <w:lvl w:ilvl="0" w:tplc="C80E5A0E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F7B3C04"/>
    <w:multiLevelType w:val="multilevel"/>
    <w:tmpl w:val="38F8D7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6A272F88"/>
    <w:multiLevelType w:val="multilevel"/>
    <w:tmpl w:val="732E3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6C997E9A"/>
    <w:multiLevelType w:val="hybridMultilevel"/>
    <w:tmpl w:val="FA7AE6AA"/>
    <w:lvl w:ilvl="0" w:tplc="15C217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E0"/>
    <w:rsid w:val="000039FF"/>
    <w:rsid w:val="00006DD5"/>
    <w:rsid w:val="00007367"/>
    <w:rsid w:val="000120DD"/>
    <w:rsid w:val="00012C8E"/>
    <w:rsid w:val="00015B52"/>
    <w:rsid w:val="00016846"/>
    <w:rsid w:val="00016B4D"/>
    <w:rsid w:val="000176D4"/>
    <w:rsid w:val="00017A4A"/>
    <w:rsid w:val="00017B28"/>
    <w:rsid w:val="000213EB"/>
    <w:rsid w:val="000234A4"/>
    <w:rsid w:val="00025863"/>
    <w:rsid w:val="000272ED"/>
    <w:rsid w:val="00034A99"/>
    <w:rsid w:val="00035F90"/>
    <w:rsid w:val="0003742D"/>
    <w:rsid w:val="000422BE"/>
    <w:rsid w:val="00044592"/>
    <w:rsid w:val="00046266"/>
    <w:rsid w:val="0005518A"/>
    <w:rsid w:val="000555ED"/>
    <w:rsid w:val="00055A92"/>
    <w:rsid w:val="0006433B"/>
    <w:rsid w:val="00065A58"/>
    <w:rsid w:val="00074327"/>
    <w:rsid w:val="00074515"/>
    <w:rsid w:val="0007612F"/>
    <w:rsid w:val="000763FC"/>
    <w:rsid w:val="00077624"/>
    <w:rsid w:val="0008462E"/>
    <w:rsid w:val="0008509D"/>
    <w:rsid w:val="00085F3C"/>
    <w:rsid w:val="00086D10"/>
    <w:rsid w:val="00086DF4"/>
    <w:rsid w:val="000871CA"/>
    <w:rsid w:val="00090246"/>
    <w:rsid w:val="00091FA4"/>
    <w:rsid w:val="0009258E"/>
    <w:rsid w:val="0009264E"/>
    <w:rsid w:val="00092EA5"/>
    <w:rsid w:val="00093030"/>
    <w:rsid w:val="000971F2"/>
    <w:rsid w:val="00097399"/>
    <w:rsid w:val="000A03AB"/>
    <w:rsid w:val="000A483E"/>
    <w:rsid w:val="000A704E"/>
    <w:rsid w:val="000B1895"/>
    <w:rsid w:val="000B7C16"/>
    <w:rsid w:val="000C4A23"/>
    <w:rsid w:val="000C76D6"/>
    <w:rsid w:val="000D2541"/>
    <w:rsid w:val="000D3E2E"/>
    <w:rsid w:val="000E499D"/>
    <w:rsid w:val="000F0649"/>
    <w:rsid w:val="000F08B7"/>
    <w:rsid w:val="000F1A93"/>
    <w:rsid w:val="000F3629"/>
    <w:rsid w:val="000F41B3"/>
    <w:rsid w:val="000F7239"/>
    <w:rsid w:val="00106693"/>
    <w:rsid w:val="001112FA"/>
    <w:rsid w:val="001114B3"/>
    <w:rsid w:val="00111EDF"/>
    <w:rsid w:val="001260CC"/>
    <w:rsid w:val="001268F8"/>
    <w:rsid w:val="0012691F"/>
    <w:rsid w:val="001310E2"/>
    <w:rsid w:val="00132304"/>
    <w:rsid w:val="00133AF0"/>
    <w:rsid w:val="001349B7"/>
    <w:rsid w:val="001417A7"/>
    <w:rsid w:val="00141DD5"/>
    <w:rsid w:val="0014326C"/>
    <w:rsid w:val="001437CB"/>
    <w:rsid w:val="001504B0"/>
    <w:rsid w:val="0015357F"/>
    <w:rsid w:val="00154E8D"/>
    <w:rsid w:val="001570EA"/>
    <w:rsid w:val="00157CA6"/>
    <w:rsid w:val="0016019E"/>
    <w:rsid w:val="00166AF7"/>
    <w:rsid w:val="00167036"/>
    <w:rsid w:val="00167064"/>
    <w:rsid w:val="001673CB"/>
    <w:rsid w:val="00170C50"/>
    <w:rsid w:val="001710EF"/>
    <w:rsid w:val="001723BA"/>
    <w:rsid w:val="00173BEA"/>
    <w:rsid w:val="00174E8B"/>
    <w:rsid w:val="00176A3C"/>
    <w:rsid w:val="00176D56"/>
    <w:rsid w:val="001808FB"/>
    <w:rsid w:val="001849DF"/>
    <w:rsid w:val="00191E41"/>
    <w:rsid w:val="001934AA"/>
    <w:rsid w:val="00193E17"/>
    <w:rsid w:val="00195C0D"/>
    <w:rsid w:val="00197582"/>
    <w:rsid w:val="001A1A44"/>
    <w:rsid w:val="001A1F6C"/>
    <w:rsid w:val="001A2EB3"/>
    <w:rsid w:val="001A5C53"/>
    <w:rsid w:val="001B43A6"/>
    <w:rsid w:val="001B630D"/>
    <w:rsid w:val="001B6F95"/>
    <w:rsid w:val="001B6FD3"/>
    <w:rsid w:val="001C203A"/>
    <w:rsid w:val="001C5335"/>
    <w:rsid w:val="001C5757"/>
    <w:rsid w:val="001D1214"/>
    <w:rsid w:val="001D153F"/>
    <w:rsid w:val="001D1563"/>
    <w:rsid w:val="001D330F"/>
    <w:rsid w:val="001D7C43"/>
    <w:rsid w:val="001D7C64"/>
    <w:rsid w:val="001D7CEF"/>
    <w:rsid w:val="001E00A6"/>
    <w:rsid w:val="001E155C"/>
    <w:rsid w:val="001E3D2E"/>
    <w:rsid w:val="001E467E"/>
    <w:rsid w:val="001F0ED6"/>
    <w:rsid w:val="001F38AC"/>
    <w:rsid w:val="001F64FA"/>
    <w:rsid w:val="001F7910"/>
    <w:rsid w:val="00204204"/>
    <w:rsid w:val="002045CD"/>
    <w:rsid w:val="00211A86"/>
    <w:rsid w:val="00216F3C"/>
    <w:rsid w:val="00217A2F"/>
    <w:rsid w:val="002226E6"/>
    <w:rsid w:val="00223DC7"/>
    <w:rsid w:val="00223FDE"/>
    <w:rsid w:val="002240F0"/>
    <w:rsid w:val="00224227"/>
    <w:rsid w:val="00227219"/>
    <w:rsid w:val="00231B14"/>
    <w:rsid w:val="00232C9C"/>
    <w:rsid w:val="002330D4"/>
    <w:rsid w:val="002340E7"/>
    <w:rsid w:val="00237434"/>
    <w:rsid w:val="002425C6"/>
    <w:rsid w:val="002450CF"/>
    <w:rsid w:val="002457DE"/>
    <w:rsid w:val="00247B98"/>
    <w:rsid w:val="002522A4"/>
    <w:rsid w:val="002603E2"/>
    <w:rsid w:val="002610AF"/>
    <w:rsid w:val="00267840"/>
    <w:rsid w:val="00273920"/>
    <w:rsid w:val="00274472"/>
    <w:rsid w:val="0027705F"/>
    <w:rsid w:val="00280FF8"/>
    <w:rsid w:val="00281D6B"/>
    <w:rsid w:val="002820F9"/>
    <w:rsid w:val="002831A2"/>
    <w:rsid w:val="0028551A"/>
    <w:rsid w:val="00292991"/>
    <w:rsid w:val="00293855"/>
    <w:rsid w:val="002A1E7D"/>
    <w:rsid w:val="002A6E81"/>
    <w:rsid w:val="002A754B"/>
    <w:rsid w:val="002B08B8"/>
    <w:rsid w:val="002B1159"/>
    <w:rsid w:val="002B1484"/>
    <w:rsid w:val="002B30E9"/>
    <w:rsid w:val="002C08AE"/>
    <w:rsid w:val="002C09AC"/>
    <w:rsid w:val="002C5AA1"/>
    <w:rsid w:val="002C6036"/>
    <w:rsid w:val="002C7266"/>
    <w:rsid w:val="002D1E11"/>
    <w:rsid w:val="002D31FE"/>
    <w:rsid w:val="002D3CF2"/>
    <w:rsid w:val="002D40B2"/>
    <w:rsid w:val="002D5AF3"/>
    <w:rsid w:val="002D60FB"/>
    <w:rsid w:val="002D7CD8"/>
    <w:rsid w:val="002E1AA0"/>
    <w:rsid w:val="002E61FD"/>
    <w:rsid w:val="002E778D"/>
    <w:rsid w:val="002F0170"/>
    <w:rsid w:val="002F195A"/>
    <w:rsid w:val="002F4350"/>
    <w:rsid w:val="0030262C"/>
    <w:rsid w:val="003027AA"/>
    <w:rsid w:val="003077FE"/>
    <w:rsid w:val="00307DC0"/>
    <w:rsid w:val="00312025"/>
    <w:rsid w:val="00312254"/>
    <w:rsid w:val="003123A6"/>
    <w:rsid w:val="0031387E"/>
    <w:rsid w:val="00314EA0"/>
    <w:rsid w:val="00316242"/>
    <w:rsid w:val="00316436"/>
    <w:rsid w:val="003228AA"/>
    <w:rsid w:val="0032651A"/>
    <w:rsid w:val="00326BC8"/>
    <w:rsid w:val="00332525"/>
    <w:rsid w:val="003348F5"/>
    <w:rsid w:val="00334F16"/>
    <w:rsid w:val="003355F7"/>
    <w:rsid w:val="003371E2"/>
    <w:rsid w:val="00343BAD"/>
    <w:rsid w:val="003446FD"/>
    <w:rsid w:val="00346260"/>
    <w:rsid w:val="003466A8"/>
    <w:rsid w:val="003512D0"/>
    <w:rsid w:val="00351EC1"/>
    <w:rsid w:val="0035415D"/>
    <w:rsid w:val="00354613"/>
    <w:rsid w:val="00362064"/>
    <w:rsid w:val="00362AB0"/>
    <w:rsid w:val="003640DF"/>
    <w:rsid w:val="0036441C"/>
    <w:rsid w:val="003644B9"/>
    <w:rsid w:val="00373936"/>
    <w:rsid w:val="00375001"/>
    <w:rsid w:val="00375400"/>
    <w:rsid w:val="00377206"/>
    <w:rsid w:val="00377A1D"/>
    <w:rsid w:val="00380E37"/>
    <w:rsid w:val="003810BD"/>
    <w:rsid w:val="0038150E"/>
    <w:rsid w:val="0038220F"/>
    <w:rsid w:val="00382712"/>
    <w:rsid w:val="0038281A"/>
    <w:rsid w:val="00385C01"/>
    <w:rsid w:val="00387323"/>
    <w:rsid w:val="00390109"/>
    <w:rsid w:val="00391196"/>
    <w:rsid w:val="00391EED"/>
    <w:rsid w:val="00395AB6"/>
    <w:rsid w:val="00396145"/>
    <w:rsid w:val="00396AF8"/>
    <w:rsid w:val="003971AE"/>
    <w:rsid w:val="00397E84"/>
    <w:rsid w:val="003A02FD"/>
    <w:rsid w:val="003A1697"/>
    <w:rsid w:val="003A2A67"/>
    <w:rsid w:val="003A3C32"/>
    <w:rsid w:val="003A5E7F"/>
    <w:rsid w:val="003A5EFE"/>
    <w:rsid w:val="003A7DFF"/>
    <w:rsid w:val="003B16E0"/>
    <w:rsid w:val="003B20A1"/>
    <w:rsid w:val="003B285E"/>
    <w:rsid w:val="003B6A43"/>
    <w:rsid w:val="003C2A01"/>
    <w:rsid w:val="003C308D"/>
    <w:rsid w:val="003C3B13"/>
    <w:rsid w:val="003C6DF5"/>
    <w:rsid w:val="003C70DA"/>
    <w:rsid w:val="003D2984"/>
    <w:rsid w:val="003D3880"/>
    <w:rsid w:val="003D532A"/>
    <w:rsid w:val="003D5658"/>
    <w:rsid w:val="003D6124"/>
    <w:rsid w:val="003D79AA"/>
    <w:rsid w:val="003E0B99"/>
    <w:rsid w:val="003E0D11"/>
    <w:rsid w:val="003E3BCF"/>
    <w:rsid w:val="003E57C1"/>
    <w:rsid w:val="003E6444"/>
    <w:rsid w:val="003E7C0F"/>
    <w:rsid w:val="003F153C"/>
    <w:rsid w:val="003F2E08"/>
    <w:rsid w:val="003F6E35"/>
    <w:rsid w:val="00401CE5"/>
    <w:rsid w:val="00404399"/>
    <w:rsid w:val="00404D0C"/>
    <w:rsid w:val="00406D91"/>
    <w:rsid w:val="00407854"/>
    <w:rsid w:val="00410288"/>
    <w:rsid w:val="00412061"/>
    <w:rsid w:val="00414D29"/>
    <w:rsid w:val="0042681A"/>
    <w:rsid w:val="00426CAB"/>
    <w:rsid w:val="00427EBD"/>
    <w:rsid w:val="00431790"/>
    <w:rsid w:val="00432464"/>
    <w:rsid w:val="00434869"/>
    <w:rsid w:val="00434CF5"/>
    <w:rsid w:val="00434D79"/>
    <w:rsid w:val="004376CF"/>
    <w:rsid w:val="00444212"/>
    <w:rsid w:val="0044436F"/>
    <w:rsid w:val="00444542"/>
    <w:rsid w:val="00446431"/>
    <w:rsid w:val="0044734D"/>
    <w:rsid w:val="00450BBF"/>
    <w:rsid w:val="00452028"/>
    <w:rsid w:val="00455600"/>
    <w:rsid w:val="00457EBF"/>
    <w:rsid w:val="00463430"/>
    <w:rsid w:val="00463BC7"/>
    <w:rsid w:val="00464339"/>
    <w:rsid w:val="00465388"/>
    <w:rsid w:val="004671C7"/>
    <w:rsid w:val="00471EC3"/>
    <w:rsid w:val="00472531"/>
    <w:rsid w:val="004728B6"/>
    <w:rsid w:val="0047389C"/>
    <w:rsid w:val="00473CDE"/>
    <w:rsid w:val="004819CA"/>
    <w:rsid w:val="004828EF"/>
    <w:rsid w:val="00483837"/>
    <w:rsid w:val="00484915"/>
    <w:rsid w:val="00493E68"/>
    <w:rsid w:val="004A189A"/>
    <w:rsid w:val="004A4BCD"/>
    <w:rsid w:val="004A56D5"/>
    <w:rsid w:val="004B15B0"/>
    <w:rsid w:val="004B6B27"/>
    <w:rsid w:val="004C0F0F"/>
    <w:rsid w:val="004C1175"/>
    <w:rsid w:val="004C1894"/>
    <w:rsid w:val="004C2393"/>
    <w:rsid w:val="004C630C"/>
    <w:rsid w:val="004C7008"/>
    <w:rsid w:val="004D0684"/>
    <w:rsid w:val="004D6259"/>
    <w:rsid w:val="004E4FC2"/>
    <w:rsid w:val="004E5513"/>
    <w:rsid w:val="004E69AA"/>
    <w:rsid w:val="004F49BF"/>
    <w:rsid w:val="00501A59"/>
    <w:rsid w:val="00504322"/>
    <w:rsid w:val="00505243"/>
    <w:rsid w:val="005066D5"/>
    <w:rsid w:val="00510540"/>
    <w:rsid w:val="00513630"/>
    <w:rsid w:val="00514021"/>
    <w:rsid w:val="00514C7F"/>
    <w:rsid w:val="005163B3"/>
    <w:rsid w:val="00516CD9"/>
    <w:rsid w:val="0052601D"/>
    <w:rsid w:val="005305CA"/>
    <w:rsid w:val="00534FB4"/>
    <w:rsid w:val="005354F4"/>
    <w:rsid w:val="00535AC5"/>
    <w:rsid w:val="005378FA"/>
    <w:rsid w:val="00537D25"/>
    <w:rsid w:val="00541A07"/>
    <w:rsid w:val="00541F84"/>
    <w:rsid w:val="00543992"/>
    <w:rsid w:val="005465FC"/>
    <w:rsid w:val="00547744"/>
    <w:rsid w:val="00547882"/>
    <w:rsid w:val="005522BF"/>
    <w:rsid w:val="00552372"/>
    <w:rsid w:val="0055441E"/>
    <w:rsid w:val="005648C3"/>
    <w:rsid w:val="00574397"/>
    <w:rsid w:val="00574D7A"/>
    <w:rsid w:val="0057628A"/>
    <w:rsid w:val="0057654D"/>
    <w:rsid w:val="00576B72"/>
    <w:rsid w:val="00577E62"/>
    <w:rsid w:val="0058259F"/>
    <w:rsid w:val="0058660B"/>
    <w:rsid w:val="00591408"/>
    <w:rsid w:val="005979AF"/>
    <w:rsid w:val="005A55FD"/>
    <w:rsid w:val="005A7DE0"/>
    <w:rsid w:val="005B1881"/>
    <w:rsid w:val="005B3BD4"/>
    <w:rsid w:val="005B4017"/>
    <w:rsid w:val="005B50D7"/>
    <w:rsid w:val="005B5E7D"/>
    <w:rsid w:val="005B7081"/>
    <w:rsid w:val="005C1900"/>
    <w:rsid w:val="005C21BD"/>
    <w:rsid w:val="005C24FA"/>
    <w:rsid w:val="005C3675"/>
    <w:rsid w:val="005C5805"/>
    <w:rsid w:val="005C5B82"/>
    <w:rsid w:val="005C6EDC"/>
    <w:rsid w:val="005D4174"/>
    <w:rsid w:val="005D41F6"/>
    <w:rsid w:val="005D478E"/>
    <w:rsid w:val="005D546D"/>
    <w:rsid w:val="005E13FB"/>
    <w:rsid w:val="005E1C00"/>
    <w:rsid w:val="005E24A9"/>
    <w:rsid w:val="005E3061"/>
    <w:rsid w:val="005E5F63"/>
    <w:rsid w:val="005E6C1A"/>
    <w:rsid w:val="005E7154"/>
    <w:rsid w:val="005F043C"/>
    <w:rsid w:val="005F1AC7"/>
    <w:rsid w:val="005F1D68"/>
    <w:rsid w:val="005F2C0A"/>
    <w:rsid w:val="005F3292"/>
    <w:rsid w:val="005F41CD"/>
    <w:rsid w:val="005F4258"/>
    <w:rsid w:val="005F51D5"/>
    <w:rsid w:val="005F6638"/>
    <w:rsid w:val="005F6A4F"/>
    <w:rsid w:val="005F7213"/>
    <w:rsid w:val="005F7964"/>
    <w:rsid w:val="005F7B84"/>
    <w:rsid w:val="005F7D74"/>
    <w:rsid w:val="00600CE5"/>
    <w:rsid w:val="0060466B"/>
    <w:rsid w:val="00606C10"/>
    <w:rsid w:val="00607C8F"/>
    <w:rsid w:val="006128D1"/>
    <w:rsid w:val="006138A2"/>
    <w:rsid w:val="00620525"/>
    <w:rsid w:val="006217BF"/>
    <w:rsid w:val="00623E76"/>
    <w:rsid w:val="00624D45"/>
    <w:rsid w:val="00624DEA"/>
    <w:rsid w:val="00626D9A"/>
    <w:rsid w:val="00627DE8"/>
    <w:rsid w:val="00641DFD"/>
    <w:rsid w:val="006450AD"/>
    <w:rsid w:val="00647112"/>
    <w:rsid w:val="0065234D"/>
    <w:rsid w:val="0065303B"/>
    <w:rsid w:val="0065333B"/>
    <w:rsid w:val="006553C7"/>
    <w:rsid w:val="006568A6"/>
    <w:rsid w:val="00656BAA"/>
    <w:rsid w:val="0065774C"/>
    <w:rsid w:val="00662CE1"/>
    <w:rsid w:val="006630CB"/>
    <w:rsid w:val="00666003"/>
    <w:rsid w:val="006675CE"/>
    <w:rsid w:val="006701A9"/>
    <w:rsid w:val="006707F4"/>
    <w:rsid w:val="00673155"/>
    <w:rsid w:val="0067350F"/>
    <w:rsid w:val="0067648D"/>
    <w:rsid w:val="0067673F"/>
    <w:rsid w:val="006801A9"/>
    <w:rsid w:val="006801DC"/>
    <w:rsid w:val="00680B99"/>
    <w:rsid w:val="00681C54"/>
    <w:rsid w:val="00682241"/>
    <w:rsid w:val="0068555C"/>
    <w:rsid w:val="006867E4"/>
    <w:rsid w:val="00686DBB"/>
    <w:rsid w:val="00687894"/>
    <w:rsid w:val="00690118"/>
    <w:rsid w:val="006959A8"/>
    <w:rsid w:val="00695E7D"/>
    <w:rsid w:val="006965A5"/>
    <w:rsid w:val="00696B63"/>
    <w:rsid w:val="006A3DE6"/>
    <w:rsid w:val="006A6FAF"/>
    <w:rsid w:val="006A769D"/>
    <w:rsid w:val="006A78DA"/>
    <w:rsid w:val="006B318C"/>
    <w:rsid w:val="006B5FA5"/>
    <w:rsid w:val="006C00D0"/>
    <w:rsid w:val="006C1070"/>
    <w:rsid w:val="006C1FEA"/>
    <w:rsid w:val="006C2842"/>
    <w:rsid w:val="006C7056"/>
    <w:rsid w:val="006D2532"/>
    <w:rsid w:val="006D2F76"/>
    <w:rsid w:val="006D35FF"/>
    <w:rsid w:val="006D3E1E"/>
    <w:rsid w:val="006E392A"/>
    <w:rsid w:val="006E5ADB"/>
    <w:rsid w:val="006F226C"/>
    <w:rsid w:val="006F53C7"/>
    <w:rsid w:val="006F57AF"/>
    <w:rsid w:val="007105AA"/>
    <w:rsid w:val="00713243"/>
    <w:rsid w:val="00715C5A"/>
    <w:rsid w:val="007203E1"/>
    <w:rsid w:val="007234AD"/>
    <w:rsid w:val="0072398F"/>
    <w:rsid w:val="00726694"/>
    <w:rsid w:val="00732693"/>
    <w:rsid w:val="00732C48"/>
    <w:rsid w:val="007343EB"/>
    <w:rsid w:val="00735763"/>
    <w:rsid w:val="00736637"/>
    <w:rsid w:val="007423D6"/>
    <w:rsid w:val="0074445A"/>
    <w:rsid w:val="00745793"/>
    <w:rsid w:val="0075126C"/>
    <w:rsid w:val="007530AC"/>
    <w:rsid w:val="0076141B"/>
    <w:rsid w:val="007654D5"/>
    <w:rsid w:val="0077116D"/>
    <w:rsid w:val="00773041"/>
    <w:rsid w:val="007767B6"/>
    <w:rsid w:val="007772F6"/>
    <w:rsid w:val="007813FA"/>
    <w:rsid w:val="00782052"/>
    <w:rsid w:val="00782677"/>
    <w:rsid w:val="00784F07"/>
    <w:rsid w:val="007857A7"/>
    <w:rsid w:val="00786248"/>
    <w:rsid w:val="00786672"/>
    <w:rsid w:val="00787DB9"/>
    <w:rsid w:val="007912F0"/>
    <w:rsid w:val="007923B9"/>
    <w:rsid w:val="00793884"/>
    <w:rsid w:val="00794F87"/>
    <w:rsid w:val="0079783E"/>
    <w:rsid w:val="007A0842"/>
    <w:rsid w:val="007A1D6C"/>
    <w:rsid w:val="007A25B4"/>
    <w:rsid w:val="007A5E39"/>
    <w:rsid w:val="007A619D"/>
    <w:rsid w:val="007B0743"/>
    <w:rsid w:val="007B1143"/>
    <w:rsid w:val="007B2FD6"/>
    <w:rsid w:val="007B604C"/>
    <w:rsid w:val="007C3A38"/>
    <w:rsid w:val="007C581F"/>
    <w:rsid w:val="007C70DE"/>
    <w:rsid w:val="007D68FB"/>
    <w:rsid w:val="007E29A9"/>
    <w:rsid w:val="007E2B44"/>
    <w:rsid w:val="007E3B32"/>
    <w:rsid w:val="007F28ED"/>
    <w:rsid w:val="007F39B5"/>
    <w:rsid w:val="00802919"/>
    <w:rsid w:val="0080374D"/>
    <w:rsid w:val="008130FE"/>
    <w:rsid w:val="0081580B"/>
    <w:rsid w:val="00817654"/>
    <w:rsid w:val="0082394F"/>
    <w:rsid w:val="008239AE"/>
    <w:rsid w:val="00824329"/>
    <w:rsid w:val="00827E54"/>
    <w:rsid w:val="008360BA"/>
    <w:rsid w:val="00836D04"/>
    <w:rsid w:val="0084331D"/>
    <w:rsid w:val="0084507C"/>
    <w:rsid w:val="008464BA"/>
    <w:rsid w:val="008469E7"/>
    <w:rsid w:val="008475F8"/>
    <w:rsid w:val="00847FAF"/>
    <w:rsid w:val="00851413"/>
    <w:rsid w:val="00852892"/>
    <w:rsid w:val="00853C61"/>
    <w:rsid w:val="008567E1"/>
    <w:rsid w:val="00857D87"/>
    <w:rsid w:val="00861D58"/>
    <w:rsid w:val="00863A06"/>
    <w:rsid w:val="00863E21"/>
    <w:rsid w:val="00865A37"/>
    <w:rsid w:val="008669C5"/>
    <w:rsid w:val="00866F12"/>
    <w:rsid w:val="00882748"/>
    <w:rsid w:val="0089013D"/>
    <w:rsid w:val="008949B9"/>
    <w:rsid w:val="00895A5C"/>
    <w:rsid w:val="00896304"/>
    <w:rsid w:val="00897187"/>
    <w:rsid w:val="00897B57"/>
    <w:rsid w:val="008A1ECF"/>
    <w:rsid w:val="008A2AD8"/>
    <w:rsid w:val="008A3689"/>
    <w:rsid w:val="008A3B3F"/>
    <w:rsid w:val="008A489E"/>
    <w:rsid w:val="008A4E13"/>
    <w:rsid w:val="008A54E7"/>
    <w:rsid w:val="008A6AA4"/>
    <w:rsid w:val="008B2CAF"/>
    <w:rsid w:val="008C10F5"/>
    <w:rsid w:val="008C1365"/>
    <w:rsid w:val="008C3837"/>
    <w:rsid w:val="008C553D"/>
    <w:rsid w:val="008C584D"/>
    <w:rsid w:val="008C68CF"/>
    <w:rsid w:val="008C72EC"/>
    <w:rsid w:val="008D2668"/>
    <w:rsid w:val="008D3336"/>
    <w:rsid w:val="008D5648"/>
    <w:rsid w:val="008D7109"/>
    <w:rsid w:val="008D7D54"/>
    <w:rsid w:val="008E33DC"/>
    <w:rsid w:val="008E49E4"/>
    <w:rsid w:val="008E61FA"/>
    <w:rsid w:val="008E668C"/>
    <w:rsid w:val="008E698F"/>
    <w:rsid w:val="008E6E01"/>
    <w:rsid w:val="008F4076"/>
    <w:rsid w:val="0090002B"/>
    <w:rsid w:val="00900321"/>
    <w:rsid w:val="00902CF5"/>
    <w:rsid w:val="0091114A"/>
    <w:rsid w:val="009124FB"/>
    <w:rsid w:val="00916D09"/>
    <w:rsid w:val="00932971"/>
    <w:rsid w:val="00933C71"/>
    <w:rsid w:val="00937F28"/>
    <w:rsid w:val="00952552"/>
    <w:rsid w:val="009535B5"/>
    <w:rsid w:val="00953CF1"/>
    <w:rsid w:val="009540F0"/>
    <w:rsid w:val="00957FF6"/>
    <w:rsid w:val="00960756"/>
    <w:rsid w:val="0096163A"/>
    <w:rsid w:val="00962776"/>
    <w:rsid w:val="00963DDA"/>
    <w:rsid w:val="00966BF0"/>
    <w:rsid w:val="009673B0"/>
    <w:rsid w:val="009719E5"/>
    <w:rsid w:val="00971CE0"/>
    <w:rsid w:val="00972D40"/>
    <w:rsid w:val="00977FF6"/>
    <w:rsid w:val="0098244D"/>
    <w:rsid w:val="009846CC"/>
    <w:rsid w:val="0098743C"/>
    <w:rsid w:val="00987AA0"/>
    <w:rsid w:val="00994204"/>
    <w:rsid w:val="00996B8C"/>
    <w:rsid w:val="00996EE9"/>
    <w:rsid w:val="009A19DB"/>
    <w:rsid w:val="009A500D"/>
    <w:rsid w:val="009A6CBB"/>
    <w:rsid w:val="009A71F6"/>
    <w:rsid w:val="009B12B5"/>
    <w:rsid w:val="009B2BE6"/>
    <w:rsid w:val="009B3458"/>
    <w:rsid w:val="009B4623"/>
    <w:rsid w:val="009B5400"/>
    <w:rsid w:val="009C0554"/>
    <w:rsid w:val="009C0EDD"/>
    <w:rsid w:val="009C147C"/>
    <w:rsid w:val="009C1B2A"/>
    <w:rsid w:val="009C26BE"/>
    <w:rsid w:val="009C3F7E"/>
    <w:rsid w:val="009D22B1"/>
    <w:rsid w:val="009D2AC8"/>
    <w:rsid w:val="009D4E18"/>
    <w:rsid w:val="009D6C0D"/>
    <w:rsid w:val="009D6C49"/>
    <w:rsid w:val="009E282F"/>
    <w:rsid w:val="009E6D8F"/>
    <w:rsid w:val="009F2FB3"/>
    <w:rsid w:val="009F53EB"/>
    <w:rsid w:val="009F5C91"/>
    <w:rsid w:val="00A00C20"/>
    <w:rsid w:val="00A0237D"/>
    <w:rsid w:val="00A02A77"/>
    <w:rsid w:val="00A051B1"/>
    <w:rsid w:val="00A057D2"/>
    <w:rsid w:val="00A05FFC"/>
    <w:rsid w:val="00A06B7D"/>
    <w:rsid w:val="00A124B0"/>
    <w:rsid w:val="00A160FF"/>
    <w:rsid w:val="00A16C1C"/>
    <w:rsid w:val="00A21D02"/>
    <w:rsid w:val="00A22A62"/>
    <w:rsid w:val="00A234B7"/>
    <w:rsid w:val="00A239EF"/>
    <w:rsid w:val="00A249DD"/>
    <w:rsid w:val="00A24E48"/>
    <w:rsid w:val="00A25B22"/>
    <w:rsid w:val="00A32256"/>
    <w:rsid w:val="00A335FC"/>
    <w:rsid w:val="00A41B59"/>
    <w:rsid w:val="00A42730"/>
    <w:rsid w:val="00A467FD"/>
    <w:rsid w:val="00A46DFE"/>
    <w:rsid w:val="00A50AD8"/>
    <w:rsid w:val="00A518CC"/>
    <w:rsid w:val="00A52BC1"/>
    <w:rsid w:val="00A564CF"/>
    <w:rsid w:val="00A56FA9"/>
    <w:rsid w:val="00A6066B"/>
    <w:rsid w:val="00A6408F"/>
    <w:rsid w:val="00A65068"/>
    <w:rsid w:val="00A65735"/>
    <w:rsid w:val="00A6581E"/>
    <w:rsid w:val="00A66B58"/>
    <w:rsid w:val="00A70318"/>
    <w:rsid w:val="00A70597"/>
    <w:rsid w:val="00A71B88"/>
    <w:rsid w:val="00A7344F"/>
    <w:rsid w:val="00A75149"/>
    <w:rsid w:val="00A7633A"/>
    <w:rsid w:val="00A76CA3"/>
    <w:rsid w:val="00A771CD"/>
    <w:rsid w:val="00A772E6"/>
    <w:rsid w:val="00A8232E"/>
    <w:rsid w:val="00A8396D"/>
    <w:rsid w:val="00A85647"/>
    <w:rsid w:val="00A86F2C"/>
    <w:rsid w:val="00A90F11"/>
    <w:rsid w:val="00A917EE"/>
    <w:rsid w:val="00A947D1"/>
    <w:rsid w:val="00A976D8"/>
    <w:rsid w:val="00AA01E3"/>
    <w:rsid w:val="00AA02BF"/>
    <w:rsid w:val="00AA1496"/>
    <w:rsid w:val="00AB0281"/>
    <w:rsid w:val="00AB19EE"/>
    <w:rsid w:val="00AB211E"/>
    <w:rsid w:val="00AB2CAB"/>
    <w:rsid w:val="00AB58F3"/>
    <w:rsid w:val="00AB67A3"/>
    <w:rsid w:val="00AB7DC1"/>
    <w:rsid w:val="00AC653C"/>
    <w:rsid w:val="00AE0288"/>
    <w:rsid w:val="00AE2764"/>
    <w:rsid w:val="00AE3063"/>
    <w:rsid w:val="00AE45C1"/>
    <w:rsid w:val="00AF24ED"/>
    <w:rsid w:val="00AF3C25"/>
    <w:rsid w:val="00AF447B"/>
    <w:rsid w:val="00AF7FA7"/>
    <w:rsid w:val="00B04AEE"/>
    <w:rsid w:val="00B05BFB"/>
    <w:rsid w:val="00B06BDB"/>
    <w:rsid w:val="00B127EB"/>
    <w:rsid w:val="00B12A06"/>
    <w:rsid w:val="00B15868"/>
    <w:rsid w:val="00B16388"/>
    <w:rsid w:val="00B2011D"/>
    <w:rsid w:val="00B20CA6"/>
    <w:rsid w:val="00B25D0A"/>
    <w:rsid w:val="00B25F18"/>
    <w:rsid w:val="00B25F7E"/>
    <w:rsid w:val="00B309F6"/>
    <w:rsid w:val="00B31205"/>
    <w:rsid w:val="00B31774"/>
    <w:rsid w:val="00B32FF1"/>
    <w:rsid w:val="00B36625"/>
    <w:rsid w:val="00B37A71"/>
    <w:rsid w:val="00B446B0"/>
    <w:rsid w:val="00B44E38"/>
    <w:rsid w:val="00B50F05"/>
    <w:rsid w:val="00B621FF"/>
    <w:rsid w:val="00B64238"/>
    <w:rsid w:val="00B66BAC"/>
    <w:rsid w:val="00B676CA"/>
    <w:rsid w:val="00B709B7"/>
    <w:rsid w:val="00B74BAD"/>
    <w:rsid w:val="00B7537C"/>
    <w:rsid w:val="00B7690B"/>
    <w:rsid w:val="00B80DFB"/>
    <w:rsid w:val="00B831B8"/>
    <w:rsid w:val="00B8428F"/>
    <w:rsid w:val="00B91A3E"/>
    <w:rsid w:val="00B93614"/>
    <w:rsid w:val="00B96D01"/>
    <w:rsid w:val="00BA2812"/>
    <w:rsid w:val="00BB7896"/>
    <w:rsid w:val="00BC3489"/>
    <w:rsid w:val="00BC3FA6"/>
    <w:rsid w:val="00BC6CB5"/>
    <w:rsid w:val="00BD0869"/>
    <w:rsid w:val="00BD0A44"/>
    <w:rsid w:val="00BD273B"/>
    <w:rsid w:val="00BD2844"/>
    <w:rsid w:val="00BD3C49"/>
    <w:rsid w:val="00BD560E"/>
    <w:rsid w:val="00BD70FA"/>
    <w:rsid w:val="00BE1231"/>
    <w:rsid w:val="00BE337E"/>
    <w:rsid w:val="00BE384B"/>
    <w:rsid w:val="00BF1356"/>
    <w:rsid w:val="00BF167B"/>
    <w:rsid w:val="00BF1C0E"/>
    <w:rsid w:val="00BF2407"/>
    <w:rsid w:val="00BF24E4"/>
    <w:rsid w:val="00BF2FD8"/>
    <w:rsid w:val="00BF4BB1"/>
    <w:rsid w:val="00BF5DDD"/>
    <w:rsid w:val="00C03566"/>
    <w:rsid w:val="00C11326"/>
    <w:rsid w:val="00C13563"/>
    <w:rsid w:val="00C15F18"/>
    <w:rsid w:val="00C1646F"/>
    <w:rsid w:val="00C16793"/>
    <w:rsid w:val="00C21B3A"/>
    <w:rsid w:val="00C2567C"/>
    <w:rsid w:val="00C26F5A"/>
    <w:rsid w:val="00C27D7A"/>
    <w:rsid w:val="00C30AA7"/>
    <w:rsid w:val="00C31214"/>
    <w:rsid w:val="00C31A36"/>
    <w:rsid w:val="00C36FCF"/>
    <w:rsid w:val="00C401A3"/>
    <w:rsid w:val="00C42CEE"/>
    <w:rsid w:val="00C43F61"/>
    <w:rsid w:val="00C44306"/>
    <w:rsid w:val="00C46B87"/>
    <w:rsid w:val="00C46E48"/>
    <w:rsid w:val="00C475FE"/>
    <w:rsid w:val="00C47B5C"/>
    <w:rsid w:val="00C567FC"/>
    <w:rsid w:val="00C56987"/>
    <w:rsid w:val="00C603FF"/>
    <w:rsid w:val="00C613C1"/>
    <w:rsid w:val="00C62B26"/>
    <w:rsid w:val="00C63A3C"/>
    <w:rsid w:val="00C63D90"/>
    <w:rsid w:val="00C64A9C"/>
    <w:rsid w:val="00C66D32"/>
    <w:rsid w:val="00C71474"/>
    <w:rsid w:val="00C71AC1"/>
    <w:rsid w:val="00C73FC5"/>
    <w:rsid w:val="00C82488"/>
    <w:rsid w:val="00C835B0"/>
    <w:rsid w:val="00C90D14"/>
    <w:rsid w:val="00C91E0D"/>
    <w:rsid w:val="00C9470E"/>
    <w:rsid w:val="00C955C3"/>
    <w:rsid w:val="00C9579C"/>
    <w:rsid w:val="00C96710"/>
    <w:rsid w:val="00CA462A"/>
    <w:rsid w:val="00CA4A29"/>
    <w:rsid w:val="00CB181E"/>
    <w:rsid w:val="00CB2FC2"/>
    <w:rsid w:val="00CB54D4"/>
    <w:rsid w:val="00CB75CB"/>
    <w:rsid w:val="00CC1274"/>
    <w:rsid w:val="00CC45EA"/>
    <w:rsid w:val="00CC6223"/>
    <w:rsid w:val="00CC6B26"/>
    <w:rsid w:val="00CD156D"/>
    <w:rsid w:val="00CD33AA"/>
    <w:rsid w:val="00CD7593"/>
    <w:rsid w:val="00CE1AA9"/>
    <w:rsid w:val="00CE1FB2"/>
    <w:rsid w:val="00CE2176"/>
    <w:rsid w:val="00CE4A10"/>
    <w:rsid w:val="00CE5C67"/>
    <w:rsid w:val="00CE736E"/>
    <w:rsid w:val="00CF03D8"/>
    <w:rsid w:val="00CF0A65"/>
    <w:rsid w:val="00CF2942"/>
    <w:rsid w:val="00CF3638"/>
    <w:rsid w:val="00CF3F87"/>
    <w:rsid w:val="00CF5EEF"/>
    <w:rsid w:val="00CF6CCE"/>
    <w:rsid w:val="00D009D2"/>
    <w:rsid w:val="00D03D24"/>
    <w:rsid w:val="00D10EC9"/>
    <w:rsid w:val="00D159B2"/>
    <w:rsid w:val="00D16D9F"/>
    <w:rsid w:val="00D17737"/>
    <w:rsid w:val="00D213B8"/>
    <w:rsid w:val="00D23697"/>
    <w:rsid w:val="00D236C2"/>
    <w:rsid w:val="00D2409B"/>
    <w:rsid w:val="00D24FDE"/>
    <w:rsid w:val="00D25256"/>
    <w:rsid w:val="00D37017"/>
    <w:rsid w:val="00D4056D"/>
    <w:rsid w:val="00D41D45"/>
    <w:rsid w:val="00D50C15"/>
    <w:rsid w:val="00D519F2"/>
    <w:rsid w:val="00D51F1D"/>
    <w:rsid w:val="00D52635"/>
    <w:rsid w:val="00D64419"/>
    <w:rsid w:val="00D6470B"/>
    <w:rsid w:val="00D65506"/>
    <w:rsid w:val="00D66C85"/>
    <w:rsid w:val="00D66DAE"/>
    <w:rsid w:val="00D70773"/>
    <w:rsid w:val="00D75072"/>
    <w:rsid w:val="00D80BB7"/>
    <w:rsid w:val="00D81BA7"/>
    <w:rsid w:val="00D83E5D"/>
    <w:rsid w:val="00D845B2"/>
    <w:rsid w:val="00D8488D"/>
    <w:rsid w:val="00D94E03"/>
    <w:rsid w:val="00D9546B"/>
    <w:rsid w:val="00D96D14"/>
    <w:rsid w:val="00DA0BE9"/>
    <w:rsid w:val="00DA3A1D"/>
    <w:rsid w:val="00DA3C59"/>
    <w:rsid w:val="00DA70D7"/>
    <w:rsid w:val="00DB064A"/>
    <w:rsid w:val="00DB4E5C"/>
    <w:rsid w:val="00DB6C48"/>
    <w:rsid w:val="00DB733B"/>
    <w:rsid w:val="00DC0456"/>
    <w:rsid w:val="00DC1E92"/>
    <w:rsid w:val="00DC357A"/>
    <w:rsid w:val="00DC35A1"/>
    <w:rsid w:val="00DC3C5E"/>
    <w:rsid w:val="00DC44DB"/>
    <w:rsid w:val="00DC573B"/>
    <w:rsid w:val="00DD0688"/>
    <w:rsid w:val="00DD0C15"/>
    <w:rsid w:val="00DD55FC"/>
    <w:rsid w:val="00DD7BB9"/>
    <w:rsid w:val="00DE05C8"/>
    <w:rsid w:val="00DE1379"/>
    <w:rsid w:val="00DE283A"/>
    <w:rsid w:val="00DE320E"/>
    <w:rsid w:val="00DE5E6F"/>
    <w:rsid w:val="00DE71F5"/>
    <w:rsid w:val="00DF40C6"/>
    <w:rsid w:val="00E02578"/>
    <w:rsid w:val="00E02A49"/>
    <w:rsid w:val="00E0308E"/>
    <w:rsid w:val="00E03129"/>
    <w:rsid w:val="00E0336D"/>
    <w:rsid w:val="00E041D3"/>
    <w:rsid w:val="00E0442C"/>
    <w:rsid w:val="00E052E1"/>
    <w:rsid w:val="00E05C7C"/>
    <w:rsid w:val="00E06E02"/>
    <w:rsid w:val="00E07D85"/>
    <w:rsid w:val="00E1061A"/>
    <w:rsid w:val="00E12ADE"/>
    <w:rsid w:val="00E14B9A"/>
    <w:rsid w:val="00E16F35"/>
    <w:rsid w:val="00E25189"/>
    <w:rsid w:val="00E42F27"/>
    <w:rsid w:val="00E43A3D"/>
    <w:rsid w:val="00E45B7B"/>
    <w:rsid w:val="00E50683"/>
    <w:rsid w:val="00E5315C"/>
    <w:rsid w:val="00E5354E"/>
    <w:rsid w:val="00E5573C"/>
    <w:rsid w:val="00E559A4"/>
    <w:rsid w:val="00E55C48"/>
    <w:rsid w:val="00E602AA"/>
    <w:rsid w:val="00E60BC1"/>
    <w:rsid w:val="00E64173"/>
    <w:rsid w:val="00E66E21"/>
    <w:rsid w:val="00E73321"/>
    <w:rsid w:val="00E743B2"/>
    <w:rsid w:val="00E74B90"/>
    <w:rsid w:val="00E836BF"/>
    <w:rsid w:val="00E83841"/>
    <w:rsid w:val="00E8481E"/>
    <w:rsid w:val="00E854A8"/>
    <w:rsid w:val="00E86300"/>
    <w:rsid w:val="00E94557"/>
    <w:rsid w:val="00E96562"/>
    <w:rsid w:val="00E97C67"/>
    <w:rsid w:val="00EA0582"/>
    <w:rsid w:val="00EA60FC"/>
    <w:rsid w:val="00EB2B87"/>
    <w:rsid w:val="00EB2DFF"/>
    <w:rsid w:val="00EB3DDA"/>
    <w:rsid w:val="00EB4DC5"/>
    <w:rsid w:val="00EB7459"/>
    <w:rsid w:val="00EC01A8"/>
    <w:rsid w:val="00EC5313"/>
    <w:rsid w:val="00ED0874"/>
    <w:rsid w:val="00ED1931"/>
    <w:rsid w:val="00ED2EC2"/>
    <w:rsid w:val="00ED3DB8"/>
    <w:rsid w:val="00EE6572"/>
    <w:rsid w:val="00EE66EB"/>
    <w:rsid w:val="00EF1196"/>
    <w:rsid w:val="00EF3701"/>
    <w:rsid w:val="00EF4034"/>
    <w:rsid w:val="00EF776A"/>
    <w:rsid w:val="00F06EA4"/>
    <w:rsid w:val="00F11452"/>
    <w:rsid w:val="00F20328"/>
    <w:rsid w:val="00F23450"/>
    <w:rsid w:val="00F24AC8"/>
    <w:rsid w:val="00F25700"/>
    <w:rsid w:val="00F25787"/>
    <w:rsid w:val="00F32453"/>
    <w:rsid w:val="00F3553E"/>
    <w:rsid w:val="00F35A38"/>
    <w:rsid w:val="00F36081"/>
    <w:rsid w:val="00F45484"/>
    <w:rsid w:val="00F4709D"/>
    <w:rsid w:val="00F53725"/>
    <w:rsid w:val="00F5581C"/>
    <w:rsid w:val="00F56B83"/>
    <w:rsid w:val="00F60F5A"/>
    <w:rsid w:val="00F64FDE"/>
    <w:rsid w:val="00F703A1"/>
    <w:rsid w:val="00F72101"/>
    <w:rsid w:val="00F7243E"/>
    <w:rsid w:val="00F747E6"/>
    <w:rsid w:val="00F8122C"/>
    <w:rsid w:val="00F8306A"/>
    <w:rsid w:val="00F842B8"/>
    <w:rsid w:val="00F85390"/>
    <w:rsid w:val="00F9056B"/>
    <w:rsid w:val="00F90F7C"/>
    <w:rsid w:val="00F90FA6"/>
    <w:rsid w:val="00F9268E"/>
    <w:rsid w:val="00F93033"/>
    <w:rsid w:val="00F93F94"/>
    <w:rsid w:val="00F94F23"/>
    <w:rsid w:val="00F960F8"/>
    <w:rsid w:val="00FA0563"/>
    <w:rsid w:val="00FA189E"/>
    <w:rsid w:val="00FA3322"/>
    <w:rsid w:val="00FA49D4"/>
    <w:rsid w:val="00FA6390"/>
    <w:rsid w:val="00FA7D1D"/>
    <w:rsid w:val="00FB1896"/>
    <w:rsid w:val="00FC3F1A"/>
    <w:rsid w:val="00FC502B"/>
    <w:rsid w:val="00FC6033"/>
    <w:rsid w:val="00FC7C4B"/>
    <w:rsid w:val="00FD22EA"/>
    <w:rsid w:val="00FD28AC"/>
    <w:rsid w:val="00FD2D3E"/>
    <w:rsid w:val="00FD5644"/>
    <w:rsid w:val="00FD7508"/>
    <w:rsid w:val="00FF05E9"/>
    <w:rsid w:val="00FF23ED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AC"/>
  </w:style>
  <w:style w:type="paragraph" w:styleId="1">
    <w:name w:val="heading 1"/>
    <w:basedOn w:val="a"/>
    <w:next w:val="a"/>
    <w:link w:val="10"/>
    <w:uiPriority w:val="9"/>
    <w:qFormat/>
    <w:rsid w:val="00EB2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59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E559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ody Text Indent"/>
    <w:basedOn w:val="a"/>
    <w:link w:val="a6"/>
    <w:rsid w:val="00E559A4"/>
    <w:pPr>
      <w:widowControl w:val="0"/>
      <w:autoSpaceDE w:val="0"/>
      <w:autoSpaceDN w:val="0"/>
      <w:adjustRightInd w:val="0"/>
      <w:spacing w:after="0" w:line="38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59A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header"/>
    <w:basedOn w:val="a"/>
    <w:link w:val="a8"/>
    <w:unhideWhenUsed/>
    <w:rsid w:val="00E5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9A4"/>
  </w:style>
  <w:style w:type="paragraph" w:styleId="a9">
    <w:name w:val="footer"/>
    <w:basedOn w:val="a"/>
    <w:link w:val="aa"/>
    <w:uiPriority w:val="99"/>
    <w:unhideWhenUsed/>
    <w:rsid w:val="00E5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9A4"/>
  </w:style>
  <w:style w:type="paragraph" w:styleId="ab">
    <w:name w:val="List Paragraph"/>
    <w:basedOn w:val="a"/>
    <w:uiPriority w:val="34"/>
    <w:qFormat/>
    <w:rsid w:val="00D41D45"/>
    <w:pPr>
      <w:ind w:left="720"/>
      <w:contextualSpacing/>
    </w:pPr>
  </w:style>
  <w:style w:type="table" w:styleId="ac">
    <w:name w:val="Table Grid"/>
    <w:basedOn w:val="a1"/>
    <w:uiPriority w:val="59"/>
    <w:rsid w:val="00F8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DF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31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725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2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EB2B87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B2B87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EB2B87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6A6FAF"/>
    <w:pPr>
      <w:spacing w:after="100"/>
      <w:ind w:left="220"/>
    </w:pPr>
  </w:style>
  <w:style w:type="table" w:customStyle="1" w:styleId="20">
    <w:name w:val="Сетка таблицы2"/>
    <w:basedOn w:val="a1"/>
    <w:next w:val="ac"/>
    <w:uiPriority w:val="59"/>
    <w:rsid w:val="009D6C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AC"/>
  </w:style>
  <w:style w:type="paragraph" w:styleId="1">
    <w:name w:val="heading 1"/>
    <w:basedOn w:val="a"/>
    <w:next w:val="a"/>
    <w:link w:val="10"/>
    <w:uiPriority w:val="9"/>
    <w:qFormat/>
    <w:rsid w:val="00EB2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59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E559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ody Text Indent"/>
    <w:basedOn w:val="a"/>
    <w:link w:val="a6"/>
    <w:rsid w:val="00E559A4"/>
    <w:pPr>
      <w:widowControl w:val="0"/>
      <w:autoSpaceDE w:val="0"/>
      <w:autoSpaceDN w:val="0"/>
      <w:adjustRightInd w:val="0"/>
      <w:spacing w:after="0" w:line="38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59A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header"/>
    <w:basedOn w:val="a"/>
    <w:link w:val="a8"/>
    <w:unhideWhenUsed/>
    <w:rsid w:val="00E5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9A4"/>
  </w:style>
  <w:style w:type="paragraph" w:styleId="a9">
    <w:name w:val="footer"/>
    <w:basedOn w:val="a"/>
    <w:link w:val="aa"/>
    <w:uiPriority w:val="99"/>
    <w:unhideWhenUsed/>
    <w:rsid w:val="00E5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9A4"/>
  </w:style>
  <w:style w:type="paragraph" w:styleId="ab">
    <w:name w:val="List Paragraph"/>
    <w:basedOn w:val="a"/>
    <w:uiPriority w:val="34"/>
    <w:qFormat/>
    <w:rsid w:val="00D41D45"/>
    <w:pPr>
      <w:ind w:left="720"/>
      <w:contextualSpacing/>
    </w:pPr>
  </w:style>
  <w:style w:type="table" w:styleId="ac">
    <w:name w:val="Table Grid"/>
    <w:basedOn w:val="a1"/>
    <w:uiPriority w:val="59"/>
    <w:rsid w:val="00F8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DF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31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725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2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EB2B87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B2B87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EB2B87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6A6FAF"/>
    <w:pPr>
      <w:spacing w:after="100"/>
      <w:ind w:left="220"/>
    </w:pPr>
  </w:style>
  <w:style w:type="table" w:customStyle="1" w:styleId="20">
    <w:name w:val="Сетка таблицы2"/>
    <w:basedOn w:val="a1"/>
    <w:next w:val="ac"/>
    <w:uiPriority w:val="59"/>
    <w:rsid w:val="009D6C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7AB4-A249-4C01-A4D2-12B5060D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RePack by Diakov</cp:lastModifiedBy>
  <cp:revision>3</cp:revision>
  <cp:lastPrinted>2015-01-28T14:05:00Z</cp:lastPrinted>
  <dcterms:created xsi:type="dcterms:W3CDTF">2016-03-04T18:55:00Z</dcterms:created>
  <dcterms:modified xsi:type="dcterms:W3CDTF">2016-03-04T18:56:00Z</dcterms:modified>
</cp:coreProperties>
</file>